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190"/>
        <w:gridCol w:w="3190"/>
        <w:gridCol w:w="3827"/>
      </w:tblGrid>
      <w:tr w:rsidR="008C6B8A" w:rsidRPr="002163E0" w:rsidTr="00CE1571">
        <w:tc>
          <w:tcPr>
            <w:tcW w:w="3190" w:type="dxa"/>
          </w:tcPr>
          <w:p w:rsidR="008C6B8A" w:rsidRPr="002163E0" w:rsidRDefault="000F2E1D" w:rsidP="00CE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Урок №2</w:t>
            </w:r>
            <w:r w:rsidR="008C6B8A"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     АЛГЕБРА</w:t>
            </w:r>
          </w:p>
        </w:tc>
        <w:tc>
          <w:tcPr>
            <w:tcW w:w="3190" w:type="dxa"/>
          </w:tcPr>
          <w:p w:rsidR="008C6B8A" w:rsidRPr="002163E0" w:rsidRDefault="008C6B8A" w:rsidP="00CE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2013 год</w:t>
            </w:r>
          </w:p>
        </w:tc>
        <w:tc>
          <w:tcPr>
            <w:tcW w:w="3827" w:type="dxa"/>
          </w:tcPr>
          <w:p w:rsidR="008C6B8A" w:rsidRPr="002163E0" w:rsidRDefault="008C6B8A" w:rsidP="00CE1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</w:tr>
      <w:tr w:rsidR="008C6B8A" w:rsidRPr="002163E0" w:rsidTr="00CE1571">
        <w:tc>
          <w:tcPr>
            <w:tcW w:w="10207" w:type="dxa"/>
            <w:gridSpan w:val="3"/>
          </w:tcPr>
          <w:p w:rsidR="008C6B8A" w:rsidRPr="002163E0" w:rsidRDefault="008C6B8A" w:rsidP="00CE157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Pr="002163E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Системы нелинейных неравенств с одной  переменной</w:t>
            </w:r>
          </w:p>
        </w:tc>
      </w:tr>
      <w:tr w:rsidR="008C6B8A" w:rsidRPr="002163E0" w:rsidTr="00CE1571">
        <w:tc>
          <w:tcPr>
            <w:tcW w:w="3190" w:type="dxa"/>
          </w:tcPr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Основные цели и задачи урока</w:t>
            </w:r>
          </w:p>
        </w:tc>
        <w:tc>
          <w:tcPr>
            <w:tcW w:w="7017" w:type="dxa"/>
            <w:gridSpan w:val="2"/>
          </w:tcPr>
          <w:p w:rsidR="0001722C" w:rsidRPr="002163E0" w:rsidRDefault="0001722C" w:rsidP="00017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</w:p>
          <w:p w:rsidR="0001722C" w:rsidRPr="002163E0" w:rsidRDefault="0001722C" w:rsidP="000172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научиться  решать  системы  неравенств   с  одной    переменной</w:t>
            </w:r>
          </w:p>
          <w:p w:rsidR="0001722C" w:rsidRPr="002163E0" w:rsidRDefault="0001722C" w:rsidP="0001722C">
            <w:pPr>
              <w:spacing w:after="200"/>
              <w:ind w:left="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163E0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2163E0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 числовые промежутки, их пересечение,</w:t>
            </w:r>
          </w:p>
          <w:p w:rsidR="0001722C" w:rsidRPr="002163E0" w:rsidRDefault="0001722C" w:rsidP="0001722C">
            <w:pPr>
              <w:spacing w:after="200"/>
              <w:ind w:left="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bCs/>
                <w:sz w:val="24"/>
                <w:szCs w:val="24"/>
              </w:rPr>
              <w:t>- сформулировать    алгоритм  решения   систем  неравенств  с  одной  переменой</w:t>
            </w:r>
          </w:p>
          <w:p w:rsidR="0001722C" w:rsidRPr="002163E0" w:rsidRDefault="0001722C" w:rsidP="0001722C">
            <w:pPr>
              <w:spacing w:after="200"/>
              <w:ind w:left="1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научиться   </w:t>
            </w:r>
            <w:proofErr w:type="gramStart"/>
            <w:r w:rsidRPr="002163E0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</w:t>
            </w:r>
            <w:proofErr w:type="gramEnd"/>
            <w:r w:rsidRPr="0021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записывать  решение, правильно,  красиво  говорить, внимательно слушать. </w:t>
            </w:r>
          </w:p>
          <w:p w:rsidR="0001722C" w:rsidRPr="002163E0" w:rsidRDefault="0001722C" w:rsidP="000172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Воспитательная</w:t>
            </w:r>
          </w:p>
          <w:p w:rsidR="0001722C" w:rsidRPr="002163E0" w:rsidRDefault="0001722C" w:rsidP="0001722C">
            <w:pPr>
              <w:tabs>
                <w:tab w:val="num" w:pos="720"/>
              </w:tabs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722C" w:rsidRPr="002163E0" w:rsidRDefault="0001722C" w:rsidP="000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- способствовать воспитанию интереса к предмету через нетрадиционную форму проведения урока.</w:t>
            </w:r>
          </w:p>
          <w:p w:rsidR="0001722C" w:rsidRPr="002163E0" w:rsidRDefault="0001722C" w:rsidP="000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22C" w:rsidRPr="002163E0" w:rsidRDefault="0001722C" w:rsidP="000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Развивающая</w:t>
            </w:r>
          </w:p>
          <w:p w:rsidR="0001722C" w:rsidRPr="002163E0" w:rsidRDefault="0001722C" w:rsidP="00017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- развивать логическую смекалку, творческое мышление.</w:t>
            </w:r>
          </w:p>
          <w:p w:rsidR="008C6B8A" w:rsidRPr="002163E0" w:rsidRDefault="008C6B8A" w:rsidP="00017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B8A" w:rsidRPr="002163E0" w:rsidTr="00CE1571">
        <w:tc>
          <w:tcPr>
            <w:tcW w:w="3190" w:type="dxa"/>
          </w:tcPr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освоения темы</w:t>
            </w:r>
          </w:p>
        </w:tc>
        <w:tc>
          <w:tcPr>
            <w:tcW w:w="7017" w:type="dxa"/>
            <w:gridSpan w:val="2"/>
          </w:tcPr>
          <w:p w:rsidR="008C6B8A" w:rsidRPr="002163E0" w:rsidRDefault="008C6B8A" w:rsidP="00CE1571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Учащиеся  должны: </w:t>
            </w:r>
          </w:p>
          <w:p w:rsidR="00BB4E77" w:rsidRPr="002163E0" w:rsidRDefault="008C6B8A" w:rsidP="00CE1571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такое</w:t>
            </w:r>
            <w:r w:rsidR="00BB4E77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нелинейных неравенств с одной  переменной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4E77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изображать </w:t>
            </w:r>
            <w:proofErr w:type="gramStart"/>
            <w:r w:rsidR="00E8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E8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8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координатной</w:t>
            </w:r>
            <w:proofErr w:type="gramEnd"/>
            <w:r w:rsidR="00E87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прямой, находить и уметь определять решения неравенства.</w:t>
            </w:r>
          </w:p>
          <w:p w:rsidR="00BB4E77" w:rsidRPr="002163E0" w:rsidRDefault="00BB4E77" w:rsidP="00BB4E77">
            <w:pPr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должны применять:</w:t>
            </w:r>
          </w:p>
          <w:p w:rsidR="00BB4E77" w:rsidRPr="002163E0" w:rsidRDefault="00BB4E77" w:rsidP="00BB4E7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умение находить, анализировать, обрабатывать, синтезировать информацию;</w:t>
            </w:r>
          </w:p>
          <w:p w:rsidR="00BB4E77" w:rsidRPr="002163E0" w:rsidRDefault="00BB4E77" w:rsidP="00BB4E7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грамотно выполнять алгоритмические предписания и инструкции на математическом материале;</w:t>
            </w:r>
          </w:p>
          <w:p w:rsidR="00BB4E77" w:rsidRPr="002163E0" w:rsidRDefault="00BB4E77" w:rsidP="00BB4E7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пользоваться математическими формулами, самостоятельно составлять формулы зависимостей между величинами на основе обобщения частных случаев;</w:t>
            </w:r>
          </w:p>
          <w:p w:rsidR="00BB4E77" w:rsidRPr="002163E0" w:rsidRDefault="00BB4E77" w:rsidP="00BB4E7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стиль мышления, характерный для математики, его абстрактностью, доказательностью, строгостью; </w:t>
            </w:r>
          </w:p>
          <w:p w:rsidR="00BB4E77" w:rsidRPr="002163E0" w:rsidRDefault="00BB4E77" w:rsidP="00BB4E7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проводить аргументированные рассуждения, делать логически обоснованные выводы;</w:t>
            </w:r>
          </w:p>
          <w:p w:rsidR="00BB4E77" w:rsidRPr="002163E0" w:rsidRDefault="00BB4E77" w:rsidP="00BB4E7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умение работать с математическим текстом (анализировать, извлекать необходимую информацию), ясно и точно выражать свои мысли в устной и письменной речи с применением математической терминологии и символики;</w:t>
            </w:r>
          </w:p>
          <w:p w:rsidR="00BB4E77" w:rsidRPr="002163E0" w:rsidRDefault="00BB4E77" w:rsidP="00BB4E7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познания, проектирования, конструирования и исследования;</w:t>
            </w:r>
          </w:p>
          <w:p w:rsidR="00BB4E77" w:rsidRPr="002163E0" w:rsidRDefault="00BB4E77" w:rsidP="00BB4E77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коммуникативные способности</w:t>
            </w:r>
          </w:p>
          <w:p w:rsidR="00670A69" w:rsidRPr="002163E0" w:rsidRDefault="00670A69" w:rsidP="00670A69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Учащиеся должны проявлять:</w:t>
            </w:r>
          </w:p>
          <w:p w:rsidR="00670A69" w:rsidRPr="002163E0" w:rsidRDefault="00670A69" w:rsidP="00670A69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высокую культуру человеческого общения, соблюдение этических норм;</w:t>
            </w:r>
          </w:p>
          <w:p w:rsidR="00670A69" w:rsidRPr="002163E0" w:rsidRDefault="00670A69" w:rsidP="00670A69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установку на здоровый образ жизни;</w:t>
            </w:r>
          </w:p>
          <w:p w:rsidR="00670A69" w:rsidRPr="002163E0" w:rsidRDefault="00670A69" w:rsidP="00670A69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</w:t>
            </w:r>
            <w:proofErr w:type="spellEnd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способность к самообразованию и самореализации и созидательному труду;</w:t>
            </w:r>
          </w:p>
          <w:p w:rsidR="00670A69" w:rsidRPr="002163E0" w:rsidRDefault="00670A69" w:rsidP="00670A69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-уважение к </w:t>
            </w:r>
            <w:r w:rsidR="00BB4E77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одноклассникам,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доброту и чуткость к другим;</w:t>
            </w:r>
          </w:p>
          <w:p w:rsidR="00670A69" w:rsidRPr="002163E0" w:rsidRDefault="00670A69" w:rsidP="00670A69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-навыки сотрудничества </w:t>
            </w:r>
            <w:r w:rsidR="00BB4E77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сверстниками;</w:t>
            </w:r>
          </w:p>
          <w:p w:rsidR="008C6B8A" w:rsidRPr="002163E0" w:rsidRDefault="00670A69" w:rsidP="00BB4E77">
            <w:pPr>
              <w:shd w:val="clear" w:color="auto" w:fill="FFFFFF"/>
              <w:spacing w:line="312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B4E77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адекватно оценивать ответы друзей</w:t>
            </w:r>
          </w:p>
        </w:tc>
      </w:tr>
      <w:tr w:rsidR="008C6B8A" w:rsidRPr="002163E0" w:rsidTr="00CE1571">
        <w:tc>
          <w:tcPr>
            <w:tcW w:w="3190" w:type="dxa"/>
          </w:tcPr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Ключевые идеи урока</w:t>
            </w:r>
          </w:p>
        </w:tc>
        <w:tc>
          <w:tcPr>
            <w:tcW w:w="7017" w:type="dxa"/>
            <w:gridSpan w:val="2"/>
          </w:tcPr>
          <w:p w:rsidR="00BB4E77" w:rsidRPr="002163E0" w:rsidRDefault="00BB4E77" w:rsidP="00BB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Новые подходы в преподавании и обучении </w:t>
            </w:r>
          </w:p>
          <w:p w:rsidR="00BB4E77" w:rsidRPr="002163E0" w:rsidRDefault="00BB4E77" w:rsidP="00BB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диалоговое обучение</w:t>
            </w:r>
          </w:p>
          <w:p w:rsidR="00BB4E77" w:rsidRPr="002163E0" w:rsidRDefault="00BB4E77" w:rsidP="00BB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- обучение тому, как обучаться</w:t>
            </w:r>
          </w:p>
          <w:p w:rsidR="00BB4E77" w:rsidRPr="002163E0" w:rsidRDefault="00BB4E77" w:rsidP="00BB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Оценивание для обучения и оценивание обучения</w:t>
            </w:r>
          </w:p>
          <w:p w:rsidR="00BB4E77" w:rsidRPr="002163E0" w:rsidRDefault="00BB4E77" w:rsidP="00BB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критическому мышлению </w:t>
            </w:r>
          </w:p>
          <w:p w:rsidR="00BB4E77" w:rsidRPr="002163E0" w:rsidRDefault="00BB4E77" w:rsidP="00BB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Управление и лидерство в преподавании</w:t>
            </w:r>
          </w:p>
          <w:p w:rsidR="00BB4E77" w:rsidRPr="002163E0" w:rsidRDefault="00BB4E77" w:rsidP="00BB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BB4E77" w:rsidRPr="002163E0" w:rsidRDefault="00BB4E77" w:rsidP="00BB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Обучение талантливых и одарённых детей</w:t>
            </w:r>
          </w:p>
          <w:p w:rsidR="008C6B8A" w:rsidRPr="002163E0" w:rsidRDefault="00BB4E77" w:rsidP="00BB4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Преподавание и обучение в соответствии с возрастными особенностями</w:t>
            </w:r>
          </w:p>
        </w:tc>
      </w:tr>
      <w:tr w:rsidR="008C6B8A" w:rsidRPr="002163E0" w:rsidTr="00CE1571">
        <w:tc>
          <w:tcPr>
            <w:tcW w:w="3190" w:type="dxa"/>
          </w:tcPr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 урока</w:t>
            </w:r>
          </w:p>
        </w:tc>
        <w:tc>
          <w:tcPr>
            <w:tcW w:w="7017" w:type="dxa"/>
            <w:gridSpan w:val="2"/>
          </w:tcPr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</w:tc>
      </w:tr>
      <w:tr w:rsidR="008C6B8A" w:rsidRPr="002163E0" w:rsidTr="00CE1571">
        <w:tc>
          <w:tcPr>
            <w:tcW w:w="3190" w:type="dxa"/>
          </w:tcPr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7017" w:type="dxa"/>
            <w:gridSpan w:val="2"/>
          </w:tcPr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  <w:proofErr w:type="gramEnd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(презентация), словесный (беседа, объяснение), практический.</w:t>
            </w:r>
          </w:p>
        </w:tc>
      </w:tr>
      <w:tr w:rsidR="008C6B8A" w:rsidRPr="002163E0" w:rsidTr="00CE1571">
        <w:tc>
          <w:tcPr>
            <w:tcW w:w="3190" w:type="dxa"/>
          </w:tcPr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организации учебной деятельности учащихся</w:t>
            </w:r>
          </w:p>
        </w:tc>
        <w:tc>
          <w:tcPr>
            <w:tcW w:w="7017" w:type="dxa"/>
            <w:gridSpan w:val="2"/>
          </w:tcPr>
          <w:p w:rsidR="008C6B8A" w:rsidRPr="002163E0" w:rsidRDefault="008C6B8A" w:rsidP="00BB4E7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фронтальная; </w:t>
            </w:r>
            <w:r w:rsidR="00BB4E77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BB4E77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BB4E77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C6B8A" w:rsidRPr="002163E0" w:rsidTr="00CE1571">
        <w:tc>
          <w:tcPr>
            <w:tcW w:w="3190" w:type="dxa"/>
          </w:tcPr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интерактивные методы обучения</w:t>
            </w:r>
          </w:p>
        </w:tc>
        <w:tc>
          <w:tcPr>
            <w:tcW w:w="7017" w:type="dxa"/>
            <w:gridSpan w:val="2"/>
          </w:tcPr>
          <w:p w:rsidR="008C6B8A" w:rsidRPr="002163E0" w:rsidRDefault="008C6B8A" w:rsidP="00CE15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Взаимооценивание</w:t>
            </w:r>
            <w:proofErr w:type="spellEnd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Групповая </w:t>
            </w:r>
            <w:proofErr w:type="spellStart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ратота</w:t>
            </w:r>
            <w:proofErr w:type="spellEnd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163E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</w:t>
            </w:r>
            <w:proofErr w:type="gramEnd"/>
            <w:r w:rsidRPr="00216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</w:t>
            </w:r>
          </w:p>
          <w:p w:rsidR="00BB4E77" w:rsidRPr="002163E0" w:rsidRDefault="00BB4E77" w:rsidP="00CE15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3E0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Оцениваниядля</w:t>
            </w:r>
            <w:proofErr w:type="spellEnd"/>
            <w:r w:rsidRPr="002163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63E0"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  <w:r w:rsidR="0032057D">
              <w:rPr>
                <w:rFonts w:ascii="Times New Roman" w:eastAsia="Calibri" w:hAnsi="Times New Roman" w:cs="Times New Roman"/>
                <w:sz w:val="24"/>
                <w:szCs w:val="24"/>
              </w:rPr>
              <w:t>,ИКТ</w:t>
            </w:r>
            <w:proofErr w:type="spellEnd"/>
          </w:p>
        </w:tc>
      </w:tr>
      <w:tr w:rsidR="008C6B8A" w:rsidRPr="002163E0" w:rsidTr="00CE1571">
        <w:tc>
          <w:tcPr>
            <w:tcW w:w="3190" w:type="dxa"/>
          </w:tcPr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Применение модулей</w:t>
            </w:r>
          </w:p>
        </w:tc>
        <w:tc>
          <w:tcPr>
            <w:tcW w:w="7017" w:type="dxa"/>
            <w:gridSpan w:val="2"/>
          </w:tcPr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Обучение тому, как обучаться, Обучение критическому мышлению, Оценивания для обучения, Использование И</w:t>
            </w:r>
            <w:proofErr w:type="gramStart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КТ в пр</w:t>
            </w:r>
            <w:proofErr w:type="gramEnd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еподавании   и обучения</w:t>
            </w:r>
          </w:p>
        </w:tc>
      </w:tr>
      <w:tr w:rsidR="008C6B8A" w:rsidRPr="002163E0" w:rsidTr="00CE1571">
        <w:tc>
          <w:tcPr>
            <w:tcW w:w="3190" w:type="dxa"/>
          </w:tcPr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  <w:tc>
          <w:tcPr>
            <w:tcW w:w="7017" w:type="dxa"/>
            <w:gridSpan w:val="2"/>
          </w:tcPr>
          <w:p w:rsidR="008C6B8A" w:rsidRPr="001656BF" w:rsidRDefault="008C6B8A" w:rsidP="00CE1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Интерактивная доска </w:t>
            </w:r>
            <w:proofErr w:type="spellStart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ActivInspire</w:t>
            </w:r>
            <w:proofErr w:type="spellEnd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кодоскоп</w:t>
            </w:r>
            <w:proofErr w:type="spellEnd"/>
            <w:r w:rsidR="00187892"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, презентация </w:t>
            </w:r>
            <w:proofErr w:type="spellStart"/>
            <w:r w:rsidR="00187892" w:rsidRPr="002163E0"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="00187892"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6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маркера, ватмат А3, миллиметровка, линейка, цветтные карандаши, стикера, смайлики  </w:t>
            </w:r>
          </w:p>
        </w:tc>
      </w:tr>
    </w:tbl>
    <w:p w:rsidR="008C6B8A" w:rsidRPr="002163E0" w:rsidRDefault="008C6B8A" w:rsidP="008C6B8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5"/>
        <w:gridCol w:w="6032"/>
        <w:gridCol w:w="2268"/>
      </w:tblGrid>
      <w:tr w:rsidR="008C6B8A" w:rsidRPr="002163E0" w:rsidTr="00CE1571">
        <w:tc>
          <w:tcPr>
            <w:tcW w:w="1765" w:type="dxa"/>
          </w:tcPr>
          <w:p w:rsidR="008C6B8A" w:rsidRPr="002163E0" w:rsidRDefault="008C6B8A" w:rsidP="00CE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032" w:type="dxa"/>
          </w:tcPr>
          <w:p w:rsidR="008C6B8A" w:rsidRPr="002163E0" w:rsidRDefault="008C6B8A" w:rsidP="00CE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  <w:p w:rsidR="008C6B8A" w:rsidRPr="002163E0" w:rsidRDefault="008C6B8A" w:rsidP="00CE15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B8A" w:rsidRPr="002163E0" w:rsidRDefault="008C6B8A" w:rsidP="00F9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Прогнозируемые результат</w:t>
            </w:r>
            <w:r w:rsidR="00F91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8C6B8A" w:rsidRPr="002163E0" w:rsidTr="00CE1571">
        <w:tc>
          <w:tcPr>
            <w:tcW w:w="1765" w:type="dxa"/>
          </w:tcPr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колобративной</w:t>
            </w:r>
            <w:proofErr w:type="spellEnd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6032" w:type="dxa"/>
          </w:tcPr>
          <w:p w:rsidR="008C6B8A" w:rsidRPr="002163E0" w:rsidRDefault="008C6B8A" w:rsidP="008C6B8A">
            <w:pPr>
              <w:pStyle w:val="a4"/>
              <w:numPr>
                <w:ilvl w:val="0"/>
                <w:numId w:val="4"/>
              </w:numPr>
              <w:ind w:left="-29" w:firstLine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Организационный момент </w:t>
            </w:r>
          </w:p>
          <w:p w:rsidR="008C6B8A" w:rsidRPr="002163E0" w:rsidRDefault="008C6B8A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(Приветствие учащихся, определение отсутствующих, проверка готовности учащихся к уроку, организация внимания).</w:t>
            </w:r>
          </w:p>
          <w:p w:rsidR="008C6B8A" w:rsidRPr="002163E0" w:rsidRDefault="008C6B8A" w:rsidP="00187892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по группам. </w:t>
            </w:r>
          </w:p>
          <w:p w:rsidR="00187892" w:rsidRPr="002163E0" w:rsidRDefault="00187892" w:rsidP="00187892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892" w:rsidRPr="002163E0" w:rsidRDefault="00187892" w:rsidP="00187892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892" w:rsidRDefault="00187892" w:rsidP="0018789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187892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 «Все в твоих руках»</w:t>
            </w:r>
          </w:p>
          <w:p w:rsidR="009943B0" w:rsidRPr="002163E0" w:rsidRDefault="009943B0" w:rsidP="009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Круг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Комплименты</w:t>
            </w: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43B0" w:rsidRPr="009943B0" w:rsidRDefault="009943B0" w:rsidP="0018789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87892" w:rsidRPr="002163E0" w:rsidRDefault="00187892" w:rsidP="00187892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892" w:rsidRPr="009943B0" w:rsidRDefault="008C6B8A" w:rsidP="00187892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на уроке мы </w:t>
            </w:r>
            <w:proofErr w:type="gramStart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научимся </w:t>
            </w:r>
            <w:r w:rsidR="00187892" w:rsidRPr="0021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решать  системы  неравенств   с  одной    переменной повторим</w:t>
            </w:r>
            <w:proofErr w:type="gramEnd"/>
            <w:r w:rsidR="00187892" w:rsidRPr="0021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числовые промежутки, их пересечение</w:t>
            </w:r>
          </w:p>
          <w:p w:rsidR="008C6B8A" w:rsidRPr="002163E0" w:rsidRDefault="008C6B8A" w:rsidP="00CE1571">
            <w:pPr>
              <w:ind w:left="-29"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Полная готовность класса и оборудования урока к работе; быстрое включение класса в деловой ритм, организация внимания всех учащихся</w:t>
            </w:r>
          </w:p>
          <w:p w:rsidR="008C6B8A" w:rsidRDefault="008C6B8A" w:rsidP="00CE1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943B0" w:rsidRDefault="009943B0" w:rsidP="00CE1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Ученики почувствуют, что математика не скучный предмет и с чувством  удовлетворения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начнут 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</w:p>
          <w:p w:rsidR="009943B0" w:rsidRPr="009943B0" w:rsidRDefault="009943B0" w:rsidP="00CE15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C6B8A" w:rsidRPr="002163E0" w:rsidRDefault="008C6B8A" w:rsidP="0021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Четко и однозначно вместе с учащимися будут сформулированы цель урока и образовательные задачи урока.</w:t>
            </w:r>
          </w:p>
        </w:tc>
      </w:tr>
      <w:tr w:rsidR="008C6B8A" w:rsidRPr="002163E0" w:rsidTr="00CE1571">
        <w:tc>
          <w:tcPr>
            <w:tcW w:w="1765" w:type="dxa"/>
          </w:tcPr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Основная часть урока</w:t>
            </w:r>
          </w:p>
        </w:tc>
        <w:tc>
          <w:tcPr>
            <w:tcW w:w="6032" w:type="dxa"/>
          </w:tcPr>
          <w:p w:rsidR="008C6B8A" w:rsidRPr="002163E0" w:rsidRDefault="008C6B8A" w:rsidP="008C6B8A">
            <w:pPr>
              <w:pStyle w:val="a4"/>
              <w:numPr>
                <w:ilvl w:val="0"/>
                <w:numId w:val="4"/>
              </w:numPr>
              <w:ind w:left="-29" w:firstLine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учащихся к активному, сознательному усвоению знаний.</w:t>
            </w:r>
          </w:p>
          <w:p w:rsidR="008C6B8A" w:rsidRPr="002163E0" w:rsidRDefault="008C6B8A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Повторение:</w:t>
            </w:r>
            <w:r w:rsidR="00187892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Разминка</w:t>
            </w:r>
            <w:r w:rsidR="004A36D0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Фронтальный опрос</w:t>
            </w:r>
          </w:p>
          <w:p w:rsidR="00187892" w:rsidRPr="002163E0" w:rsidRDefault="00187892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1123AC" wp14:editId="3E92553A">
                  <wp:extent cx="3061252" cy="2295939"/>
                  <wp:effectExtent l="0" t="0" r="635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252" cy="22959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87892" w:rsidRPr="002163E0" w:rsidRDefault="00187892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892" w:rsidRPr="002163E0" w:rsidRDefault="00187892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DC6073" wp14:editId="376CCF1B">
                  <wp:extent cx="2971800" cy="222885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799" cy="222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87892" w:rsidRPr="002163E0" w:rsidRDefault="00187892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7892" w:rsidRPr="002163E0" w:rsidRDefault="00187892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52028B" wp14:editId="39387021">
                  <wp:extent cx="2941982" cy="2067339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982" cy="2067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87892" w:rsidRPr="002163E0" w:rsidRDefault="00187892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F2" w:rsidRPr="002163E0" w:rsidRDefault="008C6B8A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87892" w:rsidRPr="00216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326F77" wp14:editId="3AEAFB07">
                  <wp:extent cx="2902226" cy="217667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068" cy="21833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28F2" w:rsidRPr="002163E0" w:rsidRDefault="006E28F2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3AD0A5E" wp14:editId="0073954A">
                  <wp:extent cx="3188677" cy="2259623"/>
                  <wp:effectExtent l="0" t="0" r="0" b="762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3773" cy="2263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28F2" w:rsidRPr="002163E0" w:rsidRDefault="006E28F2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8C6B8A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Усвоения новых знаний.</w:t>
            </w:r>
          </w:p>
          <w:p w:rsidR="006E28F2" w:rsidRPr="002163E0" w:rsidRDefault="006E28F2" w:rsidP="006E28F2">
            <w:pPr>
              <w:pStyle w:val="a4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</w:t>
            </w:r>
          </w:p>
          <w:p w:rsidR="006E28F2" w:rsidRPr="002163E0" w:rsidRDefault="006E28F2" w:rsidP="002163E0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32E2E4" wp14:editId="543728B5">
                  <wp:extent cx="2857500" cy="2013439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486" cy="20162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28F2" w:rsidRPr="002163E0" w:rsidRDefault="006E28F2" w:rsidP="006E28F2">
            <w:pPr>
              <w:pStyle w:val="a4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Самооценка</w:t>
            </w:r>
          </w:p>
          <w:p w:rsidR="006E28F2" w:rsidRPr="002163E0" w:rsidRDefault="006E28F2" w:rsidP="002163E0">
            <w:pPr>
              <w:pStyle w:val="a4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219213" wp14:editId="19EDD971">
                  <wp:extent cx="2862469" cy="2146852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469" cy="2146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28F2" w:rsidRPr="002163E0" w:rsidRDefault="006E28F2" w:rsidP="002163E0">
            <w:pPr>
              <w:pStyle w:val="a4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 постерах выполняют решение систем неравенств. И оценивают друг друга</w:t>
            </w:r>
          </w:p>
          <w:p w:rsidR="006E28F2" w:rsidRPr="002163E0" w:rsidRDefault="006E28F2" w:rsidP="002163E0">
            <w:pPr>
              <w:pStyle w:val="a4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8F2" w:rsidRPr="002163E0" w:rsidRDefault="006E28F2" w:rsidP="002163E0">
            <w:pPr>
              <w:pStyle w:val="a4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B852A" wp14:editId="38F0702E">
                  <wp:extent cx="2857500" cy="1899138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908" cy="1901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28F2" w:rsidRPr="002163E0" w:rsidRDefault="006E28F2" w:rsidP="002163E0">
            <w:pPr>
              <w:pStyle w:val="a4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B0C58F8" wp14:editId="23BE0E24">
                  <wp:extent cx="2855844" cy="2141883"/>
                  <wp:effectExtent l="0" t="0" r="190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334" cy="214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28F2" w:rsidRPr="002163E0" w:rsidRDefault="006E28F2" w:rsidP="006E28F2">
            <w:pPr>
              <w:pStyle w:val="a4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8F2" w:rsidRPr="002163E0" w:rsidRDefault="006E28F2" w:rsidP="002163E0">
            <w:pPr>
              <w:pStyle w:val="a4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315238" wp14:editId="782C11B2">
                  <wp:extent cx="2862470" cy="2077279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893" cy="2079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E28F2" w:rsidRPr="002163E0" w:rsidRDefault="006E28F2" w:rsidP="006E28F2">
            <w:pPr>
              <w:pStyle w:val="a4"/>
              <w:ind w:left="10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8F2" w:rsidRPr="002163E0" w:rsidRDefault="006E28F2" w:rsidP="002163E0">
            <w:pPr>
              <w:pStyle w:val="a4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AFD452" wp14:editId="6D7134F6">
                  <wp:extent cx="2862470" cy="2146852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290" cy="2144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6B8A" w:rsidRPr="002163E0" w:rsidRDefault="008C6B8A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8C6B8A">
            <w:pPr>
              <w:numPr>
                <w:ilvl w:val="0"/>
                <w:numId w:val="4"/>
              </w:numPr>
              <w:ind w:left="-29" w:firstLine="2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Закрепления новых знаний.</w:t>
            </w:r>
          </w:p>
          <w:p w:rsidR="006E28F2" w:rsidRPr="002163E0" w:rsidRDefault="006E28F2" w:rsidP="006E28F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учебником</w:t>
            </w:r>
            <w:r w:rsidR="00AF0210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№132</w:t>
            </w:r>
          </w:p>
          <w:p w:rsidR="008C6B8A" w:rsidRPr="002163E0" w:rsidRDefault="008C6B8A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Каждая группа на по</w:t>
            </w:r>
            <w:r w:rsidR="00AF0210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стерах решают свое  задания из упражнения 132</w:t>
            </w:r>
          </w:p>
          <w:p w:rsidR="008C6B8A" w:rsidRPr="002163E0" w:rsidRDefault="008C6B8A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0210" w:rsidRPr="002163E0" w:rsidRDefault="00AF0210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столе </w:t>
            </w:r>
            <w:proofErr w:type="spellStart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мигающиеся</w:t>
            </w:r>
            <w:proofErr w:type="spellEnd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игрушки резиновые смайлики. </w:t>
            </w:r>
            <w:r w:rsidR="000B377E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группа первым закончит работу, включают смайлик.</w:t>
            </w:r>
          </w:p>
          <w:p w:rsidR="008C6B8A" w:rsidRPr="002163E0" w:rsidRDefault="008C6B8A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интерактивной доске </w:t>
            </w:r>
            <w:proofErr w:type="spellStart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B377E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свеча</w:t>
            </w:r>
            <w:proofErr w:type="gramEnd"/>
            <w:r w:rsidR="000B377E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настроенная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5 минут</w:t>
            </w:r>
          </w:p>
          <w:p w:rsidR="008C6B8A" w:rsidRPr="002163E0" w:rsidRDefault="008C6B8A" w:rsidP="00CE1571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Default="000B377E" w:rsidP="002163E0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Каждая группа </w:t>
            </w:r>
            <w:proofErr w:type="gramStart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защищает свою работу воспроизводя</w:t>
            </w:r>
            <w:proofErr w:type="gramEnd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кодоскопе</w:t>
            </w:r>
            <w:proofErr w:type="spellEnd"/>
          </w:p>
          <w:p w:rsidR="002163E0" w:rsidRDefault="002163E0" w:rsidP="002163E0">
            <w:pPr>
              <w:ind w:left="-29" w:firstLine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2163E0">
            <w:pPr>
              <w:ind w:left="-29" w:firstLine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учатся 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анализировать и делать выводы.</w:t>
            </w:r>
          </w:p>
          <w:p w:rsidR="008C6B8A" w:rsidRPr="002163E0" w:rsidRDefault="008C6B8A" w:rsidP="00CE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Правильные ответы в процессе </w:t>
            </w:r>
            <w:r w:rsidR="004A36D0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диалога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активность учащихся</w:t>
            </w: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4A36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находят ответы на поставленные вопросы.</w:t>
            </w: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Формируется </w:t>
            </w:r>
            <w:proofErr w:type="gramStart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</w:t>
            </w:r>
            <w:proofErr w:type="gramEnd"/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решить </w:t>
            </w:r>
            <w:r w:rsidR="004A36D0"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неравенств с одной переменной</w:t>
            </w: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выполняют задание и осуществляют проверку (ответы на экране). Делают вывод</w:t>
            </w: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6B8A" w:rsidRPr="002163E0" w:rsidRDefault="008C6B8A" w:rsidP="00CE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работая в группе, получают математические модели реальных ситуаций.</w:t>
            </w:r>
          </w:p>
          <w:p w:rsidR="008C6B8A" w:rsidRPr="002163E0" w:rsidRDefault="008C6B8A" w:rsidP="00CE1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Делают выводы: в каждой из рассмотренных ситуаций </w:t>
            </w: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математической моделью служит система уравнений с двумя переменными</w:t>
            </w:r>
          </w:p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Учащиеся оценивают работу другой группы, выставляют оценку. Результаты  показывают, что изученный материал усвоен.</w:t>
            </w:r>
          </w:p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6D0" w:rsidRPr="002163E0" w:rsidRDefault="004A36D0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8A" w:rsidRPr="002163E0" w:rsidRDefault="008C6B8A" w:rsidP="00CE15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Учащиеся оценивают свою работу.</w:t>
            </w:r>
          </w:p>
        </w:tc>
      </w:tr>
      <w:tr w:rsidR="008C6B8A" w:rsidRPr="002163E0" w:rsidTr="00CE1571">
        <w:tc>
          <w:tcPr>
            <w:tcW w:w="1765" w:type="dxa"/>
          </w:tcPr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6032" w:type="dxa"/>
          </w:tcPr>
          <w:p w:rsidR="008C6B8A" w:rsidRPr="002163E0" w:rsidRDefault="008C6B8A" w:rsidP="008C6B8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</w:t>
            </w:r>
          </w:p>
          <w:p w:rsidR="008C6B8A" w:rsidRPr="002163E0" w:rsidRDefault="000B377E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Домашнее задание №134,138 из уровня «С» №140</w:t>
            </w:r>
          </w:p>
          <w:p w:rsidR="008C6B8A" w:rsidRPr="002163E0" w:rsidRDefault="008C6B8A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домашнего задания </w:t>
            </w:r>
          </w:p>
          <w:p w:rsidR="000B377E" w:rsidRPr="002163E0" w:rsidRDefault="000B377E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09C624" wp14:editId="310327D3">
                  <wp:extent cx="3230217" cy="2422663"/>
                  <wp:effectExtent l="0" t="0" r="889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217" cy="24226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6FA2" w:rsidRPr="002163E0" w:rsidRDefault="00646FA2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A2" w:rsidRPr="002163E0" w:rsidRDefault="00646FA2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1B8DD6" wp14:editId="791D2FD1">
                  <wp:extent cx="3230218" cy="2340665"/>
                  <wp:effectExtent l="0" t="0" r="889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724" cy="23475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B377E" w:rsidRPr="002163E0" w:rsidRDefault="000B377E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FA2" w:rsidRPr="002163E0" w:rsidRDefault="00646FA2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C06666" wp14:editId="43255276">
                  <wp:extent cx="3174023" cy="2242038"/>
                  <wp:effectExtent l="0" t="0" r="762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459" cy="2243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46FA2" w:rsidRPr="002163E0" w:rsidRDefault="00646FA2" w:rsidP="00CE1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B8A" w:rsidRPr="002163E0" w:rsidRDefault="008C6B8A" w:rsidP="00994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на </w:t>
            </w:r>
            <w:proofErr w:type="spellStart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 w:rsidRPr="002163E0">
              <w:rPr>
                <w:rFonts w:ascii="Times New Roman" w:hAnsi="Times New Roman" w:cs="Times New Roman"/>
                <w:sz w:val="24"/>
                <w:szCs w:val="24"/>
              </w:rPr>
              <w:t xml:space="preserve"> прилепляют записи, о том чему они научились, что нового они узнали, как поняли урок, понравилось ли урок, как они чувствовали на уроке. </w:t>
            </w:r>
          </w:p>
        </w:tc>
        <w:tc>
          <w:tcPr>
            <w:tcW w:w="2268" w:type="dxa"/>
          </w:tcPr>
          <w:p w:rsidR="008C6B8A" w:rsidRPr="002163E0" w:rsidRDefault="008C6B8A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Затруднений при выполнении домашнего задания не будет</w:t>
            </w:r>
          </w:p>
          <w:p w:rsidR="004A36D0" w:rsidRPr="002163E0" w:rsidRDefault="004A36D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ответы в процессе диалога, активность учащихся</w:t>
            </w: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63E0" w:rsidRPr="002163E0" w:rsidRDefault="002163E0" w:rsidP="009943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36D0" w:rsidRPr="002163E0" w:rsidRDefault="004A36D0" w:rsidP="00994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8EF" w:rsidRDefault="006F78EF" w:rsidP="002163E0"/>
    <w:sectPr w:rsidR="006F78EF" w:rsidSect="002163E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4B5"/>
    <w:multiLevelType w:val="hybridMultilevel"/>
    <w:tmpl w:val="8D184604"/>
    <w:lvl w:ilvl="0" w:tplc="7390C2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DEB79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E49D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9E907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0C115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FCA0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8CACC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32273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E723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DA75BA"/>
    <w:multiLevelType w:val="hybridMultilevel"/>
    <w:tmpl w:val="AC385078"/>
    <w:lvl w:ilvl="0" w:tplc="AB7C4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C7AFC"/>
    <w:multiLevelType w:val="hybridMultilevel"/>
    <w:tmpl w:val="9E604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3F775F"/>
    <w:multiLevelType w:val="hybridMultilevel"/>
    <w:tmpl w:val="8C040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E1432"/>
    <w:multiLevelType w:val="hybridMultilevel"/>
    <w:tmpl w:val="E89AF9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8A"/>
    <w:rsid w:val="0001722C"/>
    <w:rsid w:val="000B377E"/>
    <w:rsid w:val="000F2E1D"/>
    <w:rsid w:val="001656BF"/>
    <w:rsid w:val="00187892"/>
    <w:rsid w:val="002163E0"/>
    <w:rsid w:val="0032057D"/>
    <w:rsid w:val="004A36D0"/>
    <w:rsid w:val="00646FA2"/>
    <w:rsid w:val="00670A69"/>
    <w:rsid w:val="006E28F2"/>
    <w:rsid w:val="006F78EF"/>
    <w:rsid w:val="007D07A6"/>
    <w:rsid w:val="008C6B8A"/>
    <w:rsid w:val="009943B0"/>
    <w:rsid w:val="00AF0210"/>
    <w:rsid w:val="00BB4E77"/>
    <w:rsid w:val="00DA0357"/>
    <w:rsid w:val="00E87DBA"/>
    <w:rsid w:val="00F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B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B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87F4-E006-4ABB-8052-D08A6063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2013-10-26T17:28:00Z</dcterms:created>
  <dcterms:modified xsi:type="dcterms:W3CDTF">2013-10-27T06:50:00Z</dcterms:modified>
</cp:coreProperties>
</file>